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B0AA" w14:textId="300DA383" w:rsidR="00841927" w:rsidRDefault="00421A9D">
      <w:pPr>
        <w:pStyle w:val="Overskrift1"/>
      </w:pPr>
      <w:r>
        <w:t>Gældende v</w:t>
      </w:r>
      <w:r w:rsidR="00CB0E1A">
        <w:t xml:space="preserve">edtægter </w:t>
      </w:r>
      <w:r w:rsidR="007D5185">
        <w:t xml:space="preserve">efter </w:t>
      </w:r>
      <w:r w:rsidR="00BE48D2">
        <w:t>ændringer vedtaget</w:t>
      </w:r>
      <w:r w:rsidR="00D90F17">
        <w:t xml:space="preserve"> på</w:t>
      </w:r>
      <w:r w:rsidR="00083D15">
        <w:t xml:space="preserve"> </w:t>
      </w:r>
      <w:r w:rsidR="00083D15" w:rsidRPr="00CD56C8">
        <w:t>Hvidovre Sejlklub Suset</w:t>
      </w:r>
      <w:r w:rsidR="00D90F17">
        <w:t xml:space="preserve">s </w:t>
      </w:r>
      <w:r w:rsidR="00436279">
        <w:t>ordinære</w:t>
      </w:r>
      <w:r w:rsidR="00D90F17">
        <w:t xml:space="preserve"> generalforsamling </w:t>
      </w:r>
      <w:r w:rsidR="00BF5B8B">
        <w:t xml:space="preserve">24. </w:t>
      </w:r>
      <w:r w:rsidR="00D90F17">
        <w:t>april 2025.</w:t>
      </w:r>
    </w:p>
    <w:p w14:paraId="5875D4C1" w14:textId="77777777" w:rsidR="007D5185" w:rsidRPr="00CD56C8" w:rsidRDefault="007D5185" w:rsidP="007D5185">
      <w:r w:rsidRPr="00CD56C8">
        <w:rPr>
          <w:b/>
          <w:bCs/>
        </w:rPr>
        <w:t>§1. Navn og formål.</w:t>
      </w:r>
    </w:p>
    <w:p w14:paraId="3B6FC562" w14:textId="77777777" w:rsidR="007D5185" w:rsidRPr="00CD56C8" w:rsidRDefault="007D5185" w:rsidP="007D5185">
      <w:r w:rsidRPr="00CD56C8">
        <w:t>Foreningens navn er Hvidovre Sejlklub Suset. Navnet er dannet ved sammenslutningen den 12. Maj 1946 af de hidtil eksisterende klubber: Hvidovre Sejlklub og Sejlklubben Suset.</w:t>
      </w:r>
    </w:p>
    <w:p w14:paraId="49F40F33" w14:textId="77777777" w:rsidR="007D5185" w:rsidRPr="00CD56C8" w:rsidRDefault="007D5185" w:rsidP="007D5185">
      <w:r w:rsidRPr="00CD56C8">
        <w:t xml:space="preserve">6. August 1922 bibeholdes som stiftelsesdagen for sejlsportens organisation i Hvidovre. </w:t>
      </w:r>
    </w:p>
    <w:p w14:paraId="32F8061F" w14:textId="77777777" w:rsidR="007D5185" w:rsidRPr="00D90F17" w:rsidRDefault="007D5185" w:rsidP="007D5185">
      <w:r w:rsidRPr="00795C5C">
        <w:t>Klubbens formål er at fremme sejlsporten i Hvidovre ved kap - og fællessejladser samt uddanne elever i praktisk og teoretisk sømandskab.</w:t>
      </w:r>
    </w:p>
    <w:p w14:paraId="700FB0FF" w14:textId="77777777" w:rsidR="007D5185" w:rsidRPr="00CD56C8" w:rsidRDefault="007D5185" w:rsidP="007D5185">
      <w:r w:rsidRPr="00CD56C8">
        <w:t>Foreningen er upolitisk, og politisk agitation er derfor forbudt.</w:t>
      </w:r>
    </w:p>
    <w:p w14:paraId="0A6CB976" w14:textId="77777777" w:rsidR="007D5185" w:rsidRPr="00CD56C8" w:rsidRDefault="007D5185" w:rsidP="007D5185">
      <w:r w:rsidRPr="00CD56C8">
        <w:rPr>
          <w:b/>
          <w:bCs/>
        </w:rPr>
        <w:t>§2. Stander og emblemer.</w:t>
      </w:r>
    </w:p>
    <w:p w14:paraId="0813A775" w14:textId="77777777" w:rsidR="007D5185" w:rsidRPr="00CD56C8" w:rsidRDefault="007D5185" w:rsidP="007D5185">
      <w:r w:rsidRPr="00CD56C8">
        <w:t>Klubbens stander er hvid med en rød streg gennem standeren samt et anker i guld.</w:t>
      </w:r>
    </w:p>
    <w:p w14:paraId="750BE0D5" w14:textId="77777777" w:rsidR="007D5185" w:rsidRPr="00CD56C8" w:rsidRDefault="007D5185" w:rsidP="007D5185">
      <w:r w:rsidRPr="00CD56C8">
        <w:t>Klubbens ærestegn, der består af standeren med et gyldent anker som baggrund, kan af bestyrelsen tildeles medlemmer, der på et eller andet område har gjort en særlig indsats for klubben.</w:t>
      </w:r>
    </w:p>
    <w:p w14:paraId="63BD4775" w14:textId="77777777" w:rsidR="007D5185" w:rsidRPr="00CD56C8" w:rsidRDefault="007D5185" w:rsidP="007D5185">
      <w:r w:rsidRPr="00CD56C8">
        <w:t>Klubbens hæderstegn, der består af standeren med en grøn laurbærkrans som baggrund, tildeles medlemmer der har opnået 25 års uafbrudt medlemskab af klubben og med en rød laurbærkrans som baggrund ved 50 års uafbrudt medlemskab.</w:t>
      </w:r>
    </w:p>
    <w:p w14:paraId="6F6B4BE9" w14:textId="77777777" w:rsidR="007D5185" w:rsidRPr="00CD56C8" w:rsidRDefault="007D5185" w:rsidP="007D5185">
      <w:r w:rsidRPr="00CD56C8">
        <w:t>Klubbens emblem og stander er lovbeskyttet, og det er derfor forbudt efter udmeldelse at bære emblemet eller føre klubbens stander. Bestyrelsen har pligt til at påtale overtrædelse heraf.</w:t>
      </w:r>
    </w:p>
    <w:p w14:paraId="4AEDD3F5" w14:textId="77777777" w:rsidR="007D5185" w:rsidRPr="00CD56C8" w:rsidRDefault="007D5185" w:rsidP="007D5185">
      <w:r w:rsidRPr="00CD56C8">
        <w:rPr>
          <w:b/>
          <w:bCs/>
        </w:rPr>
        <w:t>§3. Klubbens medlemskaber.</w:t>
      </w:r>
    </w:p>
    <w:p w14:paraId="20E94555" w14:textId="77777777" w:rsidR="007D5185" w:rsidRPr="00CD56C8" w:rsidRDefault="007D5185" w:rsidP="007D5185">
      <w:r w:rsidRPr="00CD56C8">
        <w:t>Klubben er medlem af Dansk Sejlunion under Dansk Idræts Forbund og er underkastet unionens love og vedtægter.</w:t>
      </w:r>
    </w:p>
    <w:p w14:paraId="203A0E2B" w14:textId="77777777" w:rsidR="00BE48D2" w:rsidRPr="00CD56C8" w:rsidRDefault="00BE48D2" w:rsidP="00BE48D2">
      <w:r w:rsidRPr="00CD56C8">
        <w:rPr>
          <w:b/>
          <w:bCs/>
        </w:rPr>
        <w:t>§4. Medlemmer.</w:t>
      </w:r>
    </w:p>
    <w:p w14:paraId="6E3E5C83" w14:textId="77777777" w:rsidR="00BE48D2" w:rsidRDefault="00BE48D2" w:rsidP="00BE48D2">
      <w:r w:rsidRPr="00436279">
        <w:t xml:space="preserve">Klubben </w:t>
      </w:r>
      <w:r>
        <w:t>optager</w:t>
      </w:r>
      <w:r w:rsidRPr="00436279">
        <w:t xml:space="preserve"> </w:t>
      </w:r>
      <w:r>
        <w:t>både aktive og passive</w:t>
      </w:r>
      <w:r w:rsidRPr="00436279">
        <w:t xml:space="preserve"> medlem</w:t>
      </w:r>
      <w:r w:rsidRPr="00CD56C8">
        <w:t>m</w:t>
      </w:r>
      <w:r w:rsidRPr="00436279">
        <w:t>er</w:t>
      </w:r>
      <w:r>
        <w:t xml:space="preserve">. </w:t>
      </w:r>
    </w:p>
    <w:p w14:paraId="69700613" w14:textId="77777777" w:rsidR="00BE48D2" w:rsidRDefault="00BE48D2" w:rsidP="00BE48D2">
      <w:r>
        <w:t>Alle aktive medlemmer kan:</w:t>
      </w:r>
    </w:p>
    <w:p w14:paraId="09A5E3BE" w14:textId="77777777" w:rsidR="00BE48D2" w:rsidRDefault="00BE48D2" w:rsidP="00BE48D2">
      <w:pPr>
        <w:pStyle w:val="Listeafsnit"/>
        <w:numPr>
          <w:ilvl w:val="0"/>
          <w:numId w:val="3"/>
        </w:numPr>
      </w:pPr>
      <w:r>
        <w:t>få et adgangskort/medlemskort, som giver adgang til klubbens toiletter og baderum mm.</w:t>
      </w:r>
    </w:p>
    <w:p w14:paraId="3C1EA586" w14:textId="77777777" w:rsidR="00BE48D2" w:rsidRDefault="00BE48D2" w:rsidP="00BE48D2">
      <w:pPr>
        <w:pStyle w:val="Listeafsnit"/>
        <w:numPr>
          <w:ilvl w:val="0"/>
          <w:numId w:val="3"/>
        </w:numPr>
      </w:pPr>
      <w:r>
        <w:t>gøre brug af klubbens prisaftale med Susets Køkken</w:t>
      </w:r>
    </w:p>
    <w:p w14:paraId="7EC0D3AD" w14:textId="77777777" w:rsidR="00BE48D2" w:rsidRPr="00CD56C8" w:rsidRDefault="00BE48D2" w:rsidP="00BE48D2">
      <w:pPr>
        <w:rPr>
          <w:b/>
          <w:bCs/>
        </w:rPr>
      </w:pPr>
      <w:r w:rsidRPr="00CD56C8">
        <w:rPr>
          <w:b/>
          <w:bCs/>
        </w:rPr>
        <w:t>Aktive medlem</w:t>
      </w:r>
      <w:r>
        <w:rPr>
          <w:b/>
          <w:bCs/>
        </w:rPr>
        <w:t>skaber</w:t>
      </w:r>
    </w:p>
    <w:p w14:paraId="4685976C" w14:textId="77777777" w:rsidR="00BE48D2" w:rsidRDefault="00BE48D2" w:rsidP="00BE48D2">
      <w:r w:rsidRPr="00795C5C">
        <w:t>Et a</w:t>
      </w:r>
      <w:r w:rsidRPr="00CD56C8">
        <w:t>ktiv</w:t>
      </w:r>
      <w:r w:rsidRPr="00795C5C">
        <w:t>t</w:t>
      </w:r>
      <w:r w:rsidRPr="00CD56C8">
        <w:t xml:space="preserve"> medlemsk</w:t>
      </w:r>
      <w:r w:rsidRPr="00795C5C">
        <w:t>ab</w:t>
      </w:r>
      <w:r w:rsidRPr="00CD56C8">
        <w:t xml:space="preserve"> dækker ét medlem, som </w:t>
      </w:r>
      <w:r>
        <w:t xml:space="preserve">kan deltage i klubbens arrangementer og </w:t>
      </w:r>
      <w:r w:rsidRPr="00CD56C8">
        <w:t>deltage i klubbens afdelinger</w:t>
      </w:r>
      <w:r>
        <w:t xml:space="preserve">s </w:t>
      </w:r>
      <w:r w:rsidRPr="00CD56C8">
        <w:t>aktiviteter</w:t>
      </w:r>
      <w:r>
        <w:t xml:space="preserve"> på vandet med eget materiel eller med klubmateriel.</w:t>
      </w:r>
    </w:p>
    <w:p w14:paraId="0E0EE294" w14:textId="77777777" w:rsidR="00BE48D2" w:rsidRDefault="00BE48D2" w:rsidP="00BE48D2">
      <w:r w:rsidRPr="00CD56C8">
        <w:t xml:space="preserve">Der findes </w:t>
      </w:r>
      <w:r>
        <w:t>følgende aktive</w:t>
      </w:r>
      <w:r w:rsidRPr="00CD56C8">
        <w:t xml:space="preserve"> medlemskaber, </w:t>
      </w:r>
    </w:p>
    <w:p w14:paraId="499460FA" w14:textId="77777777" w:rsidR="00BE48D2" w:rsidRPr="00CD56C8" w:rsidRDefault="00BE48D2" w:rsidP="00BE48D2">
      <w:pPr>
        <w:pStyle w:val="Listeafsnit"/>
        <w:numPr>
          <w:ilvl w:val="0"/>
          <w:numId w:val="1"/>
        </w:numPr>
      </w:pPr>
      <w:r>
        <w:t>Aktiv u</w:t>
      </w:r>
      <w:r w:rsidRPr="00CD56C8">
        <w:t>nder 16 år</w:t>
      </w:r>
    </w:p>
    <w:p w14:paraId="5C5943FD" w14:textId="77777777" w:rsidR="00BE48D2" w:rsidRPr="00CD56C8" w:rsidRDefault="00BE48D2" w:rsidP="00BE48D2">
      <w:pPr>
        <w:pStyle w:val="Listeafsnit"/>
        <w:numPr>
          <w:ilvl w:val="0"/>
          <w:numId w:val="1"/>
        </w:numPr>
      </w:pPr>
      <w:r>
        <w:t>Aktiv m</w:t>
      </w:r>
      <w:r w:rsidRPr="00CD56C8">
        <w:t>ellem 16 og 24 år</w:t>
      </w:r>
    </w:p>
    <w:p w14:paraId="679233B3" w14:textId="77777777" w:rsidR="00BE48D2" w:rsidRDefault="00BE48D2" w:rsidP="00BE48D2">
      <w:pPr>
        <w:pStyle w:val="Listeafsnit"/>
        <w:numPr>
          <w:ilvl w:val="0"/>
          <w:numId w:val="1"/>
        </w:numPr>
      </w:pPr>
      <w:r>
        <w:t xml:space="preserve">Aktiv over </w:t>
      </w:r>
      <w:r w:rsidRPr="00CD56C8">
        <w:t xml:space="preserve">24 </w:t>
      </w:r>
      <w:r>
        <w:t>år</w:t>
      </w:r>
    </w:p>
    <w:p w14:paraId="6ED63E5B" w14:textId="77777777" w:rsidR="00BE48D2" w:rsidRDefault="00BE48D2" w:rsidP="00BE48D2">
      <w:pPr>
        <w:pStyle w:val="Listeafsnit"/>
        <w:numPr>
          <w:ilvl w:val="0"/>
          <w:numId w:val="1"/>
        </w:numPr>
      </w:pPr>
      <w:r>
        <w:t>Ægtefællemedlemskab</w:t>
      </w:r>
    </w:p>
    <w:p w14:paraId="2C230B37" w14:textId="77777777" w:rsidR="00BE48D2" w:rsidRPr="00CD56C8" w:rsidRDefault="00BE48D2" w:rsidP="00BE48D2">
      <w:pPr>
        <w:pStyle w:val="Listeafsnit"/>
      </w:pPr>
    </w:p>
    <w:p w14:paraId="57721505" w14:textId="77777777" w:rsidR="00BE48D2" w:rsidRDefault="00BE48D2" w:rsidP="00BE48D2">
      <w:r>
        <w:t xml:space="preserve">Et </w:t>
      </w:r>
      <w:r w:rsidRPr="00742BBF">
        <w:t>Ægtefællemedlemskab</w:t>
      </w:r>
      <w:r w:rsidRPr="00CD56C8">
        <w:t xml:space="preserve"> er et aktivt medlemskab, der dækker en ægtefælle eller en samboende til et aktivt medlem.</w:t>
      </w:r>
    </w:p>
    <w:p w14:paraId="03559462" w14:textId="77777777" w:rsidR="00BE48D2" w:rsidRPr="00742BBF" w:rsidRDefault="00BE48D2" w:rsidP="00BE48D2">
      <w:pPr>
        <w:rPr>
          <w:b/>
          <w:bCs/>
        </w:rPr>
      </w:pPr>
      <w:r w:rsidRPr="00742BBF">
        <w:rPr>
          <w:b/>
          <w:bCs/>
        </w:rPr>
        <w:t>Passive medlemskaber.</w:t>
      </w:r>
    </w:p>
    <w:p w14:paraId="052A38D7" w14:textId="77777777" w:rsidR="00BE48D2" w:rsidRDefault="00BE48D2" w:rsidP="00BE48D2">
      <w:r w:rsidRPr="00E43E19">
        <w:t>Et passivt medlem</w:t>
      </w:r>
      <w:r>
        <w:t xml:space="preserve">skab dækker ét medlem, som ønsker at </w:t>
      </w:r>
      <w:r w:rsidRPr="00E43E19">
        <w:t>deltage i klubarrangementer</w:t>
      </w:r>
      <w:r>
        <w:t xml:space="preserve"> eller blot ønsker at </w:t>
      </w:r>
      <w:r w:rsidRPr="00E43E19">
        <w:t>støtte klubben</w:t>
      </w:r>
      <w:r>
        <w:t xml:space="preserve">. Et passivt medlem kan ikke </w:t>
      </w:r>
      <w:r w:rsidRPr="00CD56C8">
        <w:t>deltage i klubbens afdelinger</w:t>
      </w:r>
      <w:r>
        <w:t xml:space="preserve">s </w:t>
      </w:r>
      <w:r w:rsidRPr="00CD56C8">
        <w:t>aktiviteter</w:t>
      </w:r>
      <w:r>
        <w:t xml:space="preserve"> på vandet med eget materiel eller med klubmateriel.</w:t>
      </w:r>
    </w:p>
    <w:p w14:paraId="25E307AB" w14:textId="77777777" w:rsidR="00BE48D2" w:rsidRDefault="00BE48D2" w:rsidP="00BE48D2">
      <w:pPr>
        <w:rPr>
          <w:b/>
          <w:bCs/>
        </w:rPr>
      </w:pPr>
      <w:r>
        <w:rPr>
          <w:b/>
          <w:bCs/>
        </w:rPr>
        <w:t>Der findes følgende p</w:t>
      </w:r>
      <w:r w:rsidRPr="00E43E19">
        <w:rPr>
          <w:b/>
          <w:bCs/>
        </w:rPr>
        <w:t>assive medlem</w:t>
      </w:r>
      <w:r>
        <w:rPr>
          <w:b/>
          <w:bCs/>
        </w:rPr>
        <w:t>skaber</w:t>
      </w:r>
    </w:p>
    <w:p w14:paraId="3CDEA47A" w14:textId="77777777" w:rsidR="00BE48D2" w:rsidRPr="00E6484B" w:rsidRDefault="00BE48D2" w:rsidP="00BE48D2">
      <w:pPr>
        <w:pStyle w:val="Listeafsnit"/>
        <w:numPr>
          <w:ilvl w:val="0"/>
          <w:numId w:val="2"/>
        </w:numPr>
      </w:pPr>
      <w:r w:rsidRPr="00E6484B">
        <w:t xml:space="preserve">Passiv </w:t>
      </w:r>
      <w:r>
        <w:t>(over 18 år)</w:t>
      </w:r>
    </w:p>
    <w:p w14:paraId="4458C359" w14:textId="77777777" w:rsidR="00BE48D2" w:rsidRPr="00E6484B" w:rsidRDefault="00BE48D2" w:rsidP="00BE48D2">
      <w:pPr>
        <w:pStyle w:val="Listeafsnit"/>
        <w:numPr>
          <w:ilvl w:val="0"/>
          <w:numId w:val="2"/>
        </w:numPr>
      </w:pPr>
      <w:r>
        <w:t>Passiv (b</w:t>
      </w:r>
      <w:r w:rsidRPr="00E6484B">
        <w:t>ørnemedlem</w:t>
      </w:r>
      <w:r>
        <w:t xml:space="preserve"> under 18 år)</w:t>
      </w:r>
    </w:p>
    <w:p w14:paraId="03F7A4D3" w14:textId="77777777" w:rsidR="00BE48D2" w:rsidRDefault="00BE48D2" w:rsidP="00BE48D2">
      <w:r w:rsidRPr="00841927">
        <w:t xml:space="preserve">Et </w:t>
      </w:r>
      <w:r>
        <w:t xml:space="preserve">passivt </w:t>
      </w:r>
      <w:r w:rsidRPr="00841927">
        <w:t xml:space="preserve">medlem </w:t>
      </w:r>
      <w:r>
        <w:t xml:space="preserve">over 18 år kan tidligst overgå til passivt medlemskab efter to års aktivt medlemskab. </w:t>
      </w:r>
    </w:p>
    <w:p w14:paraId="4E7AF616" w14:textId="77777777" w:rsidR="00BE48D2" w:rsidRPr="00CD56C8" w:rsidRDefault="00BE48D2" w:rsidP="00BE48D2">
      <w:r w:rsidRPr="00795C5C">
        <w:t xml:space="preserve">Børnemedlemskab </w:t>
      </w:r>
      <w:r>
        <w:t xml:space="preserve">er et passivt medlemskab, der </w:t>
      </w:r>
      <w:r w:rsidRPr="00795C5C">
        <w:t>dækker børn under 1</w:t>
      </w:r>
      <w:r>
        <w:t>8</w:t>
      </w:r>
      <w:r w:rsidRPr="00795C5C">
        <w:t xml:space="preserve"> år og knyttes sammen med et aktivt medlemskab. </w:t>
      </w:r>
    </w:p>
    <w:p w14:paraId="62DC9202" w14:textId="77777777" w:rsidR="001745BA" w:rsidRDefault="00BE48D2" w:rsidP="001745BA">
      <w:r>
        <w:t>Passive medlemmer optjener ikke anciennitet</w:t>
      </w:r>
      <w:r w:rsidR="001745BA">
        <w:t>.</w:t>
      </w:r>
    </w:p>
    <w:p w14:paraId="51F4413F" w14:textId="77777777" w:rsidR="007A5765" w:rsidRPr="00CD56C8" w:rsidRDefault="007A5765" w:rsidP="007A5765">
      <w:r>
        <w:t>K</w:t>
      </w:r>
      <w:r w:rsidRPr="00CD56C8">
        <w:t xml:space="preserve">ontingenternes størrelse pristalsreguleres </w:t>
      </w:r>
      <w:r>
        <w:t>s</w:t>
      </w:r>
      <w:r w:rsidRPr="00CD56C8">
        <w:t xml:space="preserve">tandardmæssigt en gang om året med virkning for det efterfølgende regnskabsår, der løber fra 1. januar til 31. december. Reguleringen sker ved at anvende nettoprisindekset. </w:t>
      </w:r>
      <w:r>
        <w:t>Hvis k</w:t>
      </w:r>
      <w:r w:rsidRPr="00CD56C8">
        <w:t>ontingent</w:t>
      </w:r>
      <w:r>
        <w:t>ernes</w:t>
      </w:r>
      <w:r w:rsidRPr="00CD56C8">
        <w:t xml:space="preserve"> størrelse </w:t>
      </w:r>
      <w:r>
        <w:t>skal ændres ud over den standardmæssige regulering, skal det vedtages a</w:t>
      </w:r>
      <w:r w:rsidRPr="00CD56C8">
        <w:t>f generalforsamlingen.</w:t>
      </w:r>
    </w:p>
    <w:p w14:paraId="2277EEFF" w14:textId="77777777" w:rsidR="007A5765" w:rsidRPr="00CD56C8" w:rsidRDefault="007A5765" w:rsidP="007A5765">
      <w:r w:rsidRPr="00CD56C8">
        <w:t>Indmeldelse sker efter ansøgning</w:t>
      </w:r>
      <w:r>
        <w:t xml:space="preserve"> via klubbens hjemmeside eller via en blanket, som udleveres på klubbens kontor</w:t>
      </w:r>
      <w:r w:rsidRPr="00CD56C8">
        <w:t xml:space="preserve">. </w:t>
      </w:r>
    </w:p>
    <w:p w14:paraId="1B0C5FB0" w14:textId="77777777" w:rsidR="007A5765" w:rsidRPr="00E43E19" w:rsidRDefault="007A5765" w:rsidP="007A5765">
      <w:pPr>
        <w:rPr>
          <w:b/>
          <w:bCs/>
        </w:rPr>
      </w:pPr>
      <w:r w:rsidRPr="00E43E19">
        <w:rPr>
          <w:b/>
          <w:bCs/>
        </w:rPr>
        <w:t>Oprettelsesgebyr</w:t>
      </w:r>
    </w:p>
    <w:p w14:paraId="44BFB270" w14:textId="77777777" w:rsidR="007A5765" w:rsidRPr="00CD56C8" w:rsidRDefault="007A5765" w:rsidP="007A5765">
      <w:r w:rsidRPr="00CD56C8">
        <w:t>Der betales ikke oprettelsesgebyr for ægtefællemedlemmer og børnemedlemmer. For øvrige medlemskaber opkræves oprettelsesgebyr.</w:t>
      </w:r>
    </w:p>
    <w:p w14:paraId="5FA39D2D" w14:textId="77777777" w:rsidR="007A5765" w:rsidRPr="00795C5C" w:rsidRDefault="007A5765" w:rsidP="007A5765">
      <w:pPr>
        <w:rPr>
          <w:b/>
          <w:bCs/>
        </w:rPr>
      </w:pPr>
      <w:r w:rsidRPr="00795C5C">
        <w:rPr>
          <w:b/>
          <w:bCs/>
        </w:rPr>
        <w:t>Opsigelse af medlemskab</w:t>
      </w:r>
    </w:p>
    <w:p w14:paraId="22D1AFF3" w14:textId="77777777" w:rsidR="007A5765" w:rsidRPr="00CD56C8" w:rsidRDefault="007A5765" w:rsidP="007A5765">
      <w:r w:rsidRPr="00CD56C8">
        <w:t>Opsigelse skal være klubben i hænde inden 31 december.</w:t>
      </w:r>
    </w:p>
    <w:p w14:paraId="1F9430AC" w14:textId="77777777" w:rsidR="002023DC" w:rsidRPr="00CD56C8" w:rsidRDefault="002023DC" w:rsidP="002023DC">
      <w:r w:rsidRPr="00CD56C8">
        <w:rPr>
          <w:b/>
          <w:bCs/>
        </w:rPr>
        <w:t>§5. Valg af bestyrelse m.fl.</w:t>
      </w:r>
    </w:p>
    <w:p w14:paraId="131BE864" w14:textId="77777777" w:rsidR="002023DC" w:rsidRPr="00CD56C8" w:rsidRDefault="002023DC" w:rsidP="002023DC">
      <w:r w:rsidRPr="00CD56C8">
        <w:t>Bestyrelsen vælges ved den ordinære generalforsamling og består af formand, kasserer samt 7 bestyrelsesmedlemmer. Desuden vælges 2 suppleanter, 2 revisorer og 1 revisorsuppleant.</w:t>
      </w:r>
    </w:p>
    <w:p w14:paraId="30AEF6C2" w14:textId="77777777" w:rsidR="002023DC" w:rsidRPr="00CD56C8" w:rsidRDefault="002023DC" w:rsidP="002023DC">
      <w:r w:rsidRPr="00CD56C8">
        <w:t>Valg til bestyrelsen gælder for 2 år, valg af suppleanter og revisorer for 1 år. Genvalg kan finde sted. Bestyrelsen afgår skiftevis således: Formand og 4 bestyrelsesmedlemmer på den ordinære generalforsamling de lige årstal, kasserer og 3 bestyrelsesmedlemmer de ulige årstal.</w:t>
      </w:r>
    </w:p>
    <w:p w14:paraId="433D2D52" w14:textId="77777777" w:rsidR="002023DC" w:rsidRPr="00CD56C8" w:rsidRDefault="002023DC" w:rsidP="002023DC">
      <w:r w:rsidRPr="00CD56C8">
        <w:t>Til bestyrelsen kan kun vælges medlemmer, som er fyldt 18 år. Medlemmer, der er aflønnede af klubben eller på anden måde er kontraktligt involveret i klubben, kan ikke vælges til bestyrelsen. Kun personligt mødte kan vælges, dog kan genvalg finde sted ved fuldmagt.</w:t>
      </w:r>
    </w:p>
    <w:p w14:paraId="1D006926" w14:textId="77777777" w:rsidR="002023DC" w:rsidRPr="00CD56C8" w:rsidRDefault="002023DC" w:rsidP="002023DC">
      <w:r w:rsidRPr="00CD56C8">
        <w:t>Bestyrelsens navne skal fremgå af hjemmesiden. </w:t>
      </w:r>
    </w:p>
    <w:p w14:paraId="69C1142F" w14:textId="77777777" w:rsidR="002023DC" w:rsidRPr="00CD56C8" w:rsidRDefault="002023DC" w:rsidP="002023DC">
      <w:r w:rsidRPr="00CD56C8">
        <w:rPr>
          <w:b/>
          <w:bCs/>
        </w:rPr>
        <w:t>§6. Bestyrelsesmøder.</w:t>
      </w:r>
    </w:p>
    <w:p w14:paraId="2F3042FD" w14:textId="77777777" w:rsidR="002023DC" w:rsidRPr="00CD56C8" w:rsidRDefault="002023DC" w:rsidP="002023DC">
      <w:r w:rsidRPr="00CD56C8">
        <w:lastRenderedPageBreak/>
        <w:t>Indenfor klubbens regnskabsår skal der afholdes mindst 6 bestyrelsesmøder. Herudover kan formanden eller 2 bestyrelsesmedlemmer indkalde bestyrelsen i det omfang, det måtte skønnes påkrævet.</w:t>
      </w:r>
    </w:p>
    <w:p w14:paraId="6986BDAC" w14:textId="77777777" w:rsidR="002023DC" w:rsidRPr="00CD56C8" w:rsidRDefault="002023DC" w:rsidP="002023DC">
      <w:r w:rsidRPr="00CD56C8">
        <w:t>Bestyrelsen udpeger et antal udvalgsformænd til varetagelse af klubbens udvalg og afdelinger.</w:t>
      </w:r>
    </w:p>
    <w:p w14:paraId="7127608C" w14:textId="77777777" w:rsidR="002023DC" w:rsidRPr="00CD56C8" w:rsidRDefault="002023DC" w:rsidP="002023DC">
      <w:r w:rsidRPr="00CD56C8">
        <w:t>På første bestyrelsesmøde efter ordinær generalforsamling konstituerer bestyrelsen sig med en sekretær og en næstformand.</w:t>
      </w:r>
    </w:p>
    <w:p w14:paraId="0EAFDEBD" w14:textId="77777777" w:rsidR="002023DC" w:rsidRPr="00CD56C8" w:rsidRDefault="002023DC" w:rsidP="002023DC">
      <w:r w:rsidRPr="00CD56C8">
        <w:t>På bestyrelsesmøderne sker afstemninger ved almindeligt flertal, og i tilfælde af stemmelighed er formandens stemme den afgørende. Bestyrelsen er beslutningsdygtig, når 6 medlemmer er mødt.</w:t>
      </w:r>
    </w:p>
    <w:p w14:paraId="0C00A027" w14:textId="77777777" w:rsidR="002023DC" w:rsidRDefault="002023DC" w:rsidP="002023DC">
      <w:r w:rsidRPr="00CD56C8">
        <w:t>Udebliver et bestyrelsesmedlem fra 3 på hinanden følgende møder uden lovligt forfald, indtræder suppleanten i bestyrelsen.</w:t>
      </w:r>
    </w:p>
    <w:p w14:paraId="3DC5AF9B" w14:textId="77777777" w:rsidR="00526C15" w:rsidRPr="00CD56C8" w:rsidRDefault="00526C15" w:rsidP="00526C15">
      <w:r w:rsidRPr="00CD56C8">
        <w:t xml:space="preserve">På bestyrelsesmøderne fører sekretæren et mødereferat, </w:t>
      </w:r>
      <w:r>
        <w:t>der udsendes til resten af bestyrelsen og godkendes senest på næste bestyrelsesmøde.</w:t>
      </w:r>
    </w:p>
    <w:p w14:paraId="5A021701" w14:textId="77777777" w:rsidR="00526C15" w:rsidRPr="00CD56C8" w:rsidRDefault="00526C15" w:rsidP="00526C15">
      <w:r w:rsidRPr="00CD56C8">
        <w:rPr>
          <w:b/>
          <w:bCs/>
        </w:rPr>
        <w:t>§7. Klubbens administration.</w:t>
      </w:r>
    </w:p>
    <w:p w14:paraId="1D396013" w14:textId="77777777" w:rsidR="00526C15" w:rsidRPr="00CD56C8" w:rsidRDefault="00526C15" w:rsidP="00526C15">
      <w:r w:rsidRPr="00CD56C8">
        <w:t>Al administration sker i klubbens navn og for dennes regning, og bestyrelsen har under ansvar for generalforsamlingen pligt at varetage foreningens interesser og forvalte dens midler på forsvarlig måde. Klubbens midler indsættes i bank, sparekasse eller på postgirokonto og kan kun hæves mod underskrift af formand eller kasserer. Ved økonomiske dispositioner ud over den daglige drift, kræves underskrift af såvel formand som kasserer. Klubbens kontante beholdning må normalt ikke overstige det beløb, der er nødvendigt for normal drift. Kassereren er pligtig at forevise regnskab og kassebeholdning for bestyrelsen eller revisionen, så ofte det forlanges. På den ordinære generalforsamling forelægger kassereren regnskabet, forsynet med revisionens påtegning.</w:t>
      </w:r>
    </w:p>
    <w:p w14:paraId="364E2865" w14:textId="77777777" w:rsidR="00526C15" w:rsidRPr="00CD56C8" w:rsidRDefault="00526C15" w:rsidP="00526C15">
      <w:r w:rsidRPr="00CD56C8">
        <w:rPr>
          <w:b/>
          <w:bCs/>
        </w:rPr>
        <w:t>§8. Klubbens udvalg.</w:t>
      </w:r>
    </w:p>
    <w:p w14:paraId="15450B50" w14:textId="77777777" w:rsidR="00250BA2" w:rsidRDefault="00526C15" w:rsidP="00250BA2">
      <w:r w:rsidRPr="00CD56C8">
        <w:t>De af bestyrelsen udpegede udvalgsformænd nedsætter selv deres udvalg.</w:t>
      </w:r>
      <w:r w:rsidR="00250BA2" w:rsidRPr="00250BA2">
        <w:t xml:space="preserve"> </w:t>
      </w:r>
    </w:p>
    <w:p w14:paraId="526CCEEE" w14:textId="0B2493C1" w:rsidR="00250BA2" w:rsidRPr="00CD56C8" w:rsidRDefault="00250BA2" w:rsidP="00250BA2">
      <w:r w:rsidRPr="00CD56C8">
        <w:t xml:space="preserve">Bestyrelsen har tillige ansvar </w:t>
      </w:r>
      <w:r w:rsidRPr="00250BA2">
        <w:t xml:space="preserve">for </w:t>
      </w:r>
      <w:r w:rsidRPr="00CD56C8">
        <w:t>at administrere kapitalen i ”Bamses Legat” i overensstemmelse med det sæt vedtægter for legatet, som er gældende.</w:t>
      </w:r>
    </w:p>
    <w:p w14:paraId="09C46502" w14:textId="77777777" w:rsidR="00342B1A" w:rsidRPr="00342B1A" w:rsidRDefault="00342B1A" w:rsidP="00342B1A">
      <w:r w:rsidRPr="00342B1A">
        <w:t>Disse udvalg skal bestå af mindst to personer og skal godkendes af bestyrelsen.</w:t>
      </w:r>
    </w:p>
    <w:p w14:paraId="45AED7FC" w14:textId="77777777" w:rsidR="00E02ED8" w:rsidRPr="00CD56C8" w:rsidRDefault="00E02ED8" w:rsidP="00E02ED8">
      <w:r w:rsidRPr="00CD56C8">
        <w:t>Udvalgene forelægger forud for hver sæson, til godkendelse af bestyrelsen, plan og budget over de arrangementer, der agtes gennemført.</w:t>
      </w:r>
    </w:p>
    <w:p w14:paraId="526E6B0F" w14:textId="77777777" w:rsidR="000165ED" w:rsidRPr="00CD56C8" w:rsidRDefault="000165ED" w:rsidP="000165ED">
      <w:r w:rsidRPr="00CD56C8">
        <w:rPr>
          <w:b/>
          <w:bCs/>
        </w:rPr>
        <w:t>§9. Generalforsamlinger.</w:t>
      </w:r>
    </w:p>
    <w:p w14:paraId="710DFE48" w14:textId="77777777" w:rsidR="000165ED" w:rsidRPr="00CD56C8" w:rsidRDefault="000165ED" w:rsidP="000165ED">
      <w:r w:rsidRPr="00CD56C8">
        <w:t>Generalforsamlingen er højeste myndighed i klubbens anliggender.</w:t>
      </w:r>
    </w:p>
    <w:p w14:paraId="40E0F635" w14:textId="77777777" w:rsidR="000165ED" w:rsidRPr="00CD56C8" w:rsidRDefault="000165ED" w:rsidP="000165ED">
      <w:r w:rsidRPr="00CD56C8">
        <w:t>Der afholdes generalforsamlinger hvert år i april måned. Indvarslingen sker via e-</w:t>
      </w:r>
      <w:r w:rsidRPr="0097640B">
        <w:t xml:space="preserve">mail og opslås </w:t>
      </w:r>
      <w:r w:rsidRPr="00CD56C8">
        <w:t>på klubbens hjemmeside med mindst 8 dages varsel.</w:t>
      </w:r>
    </w:p>
    <w:p w14:paraId="1EA50088" w14:textId="77777777" w:rsidR="000D3808" w:rsidRDefault="000D3808" w:rsidP="000D3808">
      <w:pPr>
        <w:rPr>
          <w:color w:val="FF0000"/>
        </w:rPr>
      </w:pPr>
      <w:r w:rsidRPr="00CD56C8">
        <w:t xml:space="preserve">Generalforsamlingen er beslutningsdygtig uden hensyn til de fremmødtes antal, undtagen ved </w:t>
      </w:r>
      <w:r w:rsidRPr="00A85150">
        <w:t>vedtægtsændringer.</w:t>
      </w:r>
    </w:p>
    <w:p w14:paraId="3B1220A5" w14:textId="77777777" w:rsidR="000D3808" w:rsidRPr="00CD56C8" w:rsidRDefault="000D3808" w:rsidP="000D3808">
      <w:r>
        <w:t xml:space="preserve">For at vedtage vedtægtsændringer </w:t>
      </w:r>
      <w:r w:rsidRPr="00CD56C8">
        <w:t xml:space="preserve">kræves </w:t>
      </w:r>
      <w:r>
        <w:t>at</w:t>
      </w:r>
      <w:r w:rsidRPr="00CD56C8">
        <w:t xml:space="preserve"> mindst en femtedel af de stemmeberettigede medlemmer</w:t>
      </w:r>
      <w:r>
        <w:t xml:space="preserve"> er mødt frem, og at </w:t>
      </w:r>
      <w:r w:rsidRPr="00CD56C8">
        <w:t>to tredjedele af de</w:t>
      </w:r>
      <w:r>
        <w:t>m</w:t>
      </w:r>
      <w:r w:rsidRPr="00CD56C8">
        <w:t xml:space="preserve"> stem</w:t>
      </w:r>
      <w:r>
        <w:t xml:space="preserve">mer </w:t>
      </w:r>
      <w:r w:rsidRPr="00CD56C8">
        <w:t>for ændringen</w:t>
      </w:r>
      <w:r>
        <w:t xml:space="preserve">. Ved en efterfølgende indkaldt </w:t>
      </w:r>
      <w:r w:rsidRPr="00CD56C8">
        <w:t>ekstraordinær generalforsamling</w:t>
      </w:r>
      <w:r>
        <w:t xml:space="preserve"> kan samme vedtægtsændring vedtages med simpelt stemmeflertal.</w:t>
      </w:r>
    </w:p>
    <w:p w14:paraId="50ED42C3" w14:textId="77777777" w:rsidR="008F6E9B" w:rsidRPr="00CD56C8" w:rsidRDefault="008F6E9B" w:rsidP="008F6E9B">
      <w:proofErr w:type="gramStart"/>
      <w:r w:rsidRPr="00CD56C8">
        <w:lastRenderedPageBreak/>
        <w:t>Såfremt</w:t>
      </w:r>
      <w:proofErr w:type="gramEnd"/>
      <w:r w:rsidRPr="00CD56C8">
        <w:t xml:space="preserve"> et forslag til ændring af klubbens love udsendes skriftlig samtidig med lovlig indvarslet generalforsamling, kan forslaget vedtages af de fremmødte stemmeberettigede medlemmer, </w:t>
      </w:r>
      <w:proofErr w:type="gramStart"/>
      <w:r w:rsidRPr="00CD56C8">
        <w:t>såfremt</w:t>
      </w:r>
      <w:proofErr w:type="gramEnd"/>
      <w:r w:rsidRPr="00CD56C8">
        <w:t xml:space="preserve"> mindst 2 / 3 stemmer herfor.</w:t>
      </w:r>
    </w:p>
    <w:p w14:paraId="38E8952D" w14:textId="77777777" w:rsidR="008F6E9B" w:rsidRPr="00CD56C8" w:rsidRDefault="008F6E9B" w:rsidP="008F6E9B">
      <w:r w:rsidRPr="00CD56C8">
        <w:t>Ekstraordinær generalforsamling indkaldes med samme varsel, og afholdes når bestyrelsen eller formanden beslutter det, eller når 35 medlemmer fremsætter skriftlig motiveret begæring derom. Ekstraordinær generalforsamling skal afholdes senest en måned efter begæringen.</w:t>
      </w:r>
    </w:p>
    <w:p w14:paraId="0F9006A8" w14:textId="4DAFA9AD" w:rsidR="002023DC" w:rsidRPr="00CD56C8" w:rsidRDefault="008F6E9B" w:rsidP="008F6E9B">
      <w:r w:rsidRPr="00CD56C8">
        <w:t>Generalforsamlingen beslutter, om der skal ske skriftlig afstemning. Referat af generalforsamlingen underskrives af formanden og dirigenten og har dermed fuld gyldighed.</w:t>
      </w:r>
    </w:p>
    <w:p w14:paraId="2C23A318" w14:textId="77777777" w:rsidR="00D3032F" w:rsidRPr="00CD56C8" w:rsidRDefault="00D3032F" w:rsidP="00D3032F">
      <w:r w:rsidRPr="00CD56C8">
        <w:t>Kun medlemmer, som er fyldt 16 år, har adgang til generalforsamlingen.</w:t>
      </w:r>
    </w:p>
    <w:p w14:paraId="6E34AD74" w14:textId="77777777" w:rsidR="00D3032F" w:rsidRPr="00CD56C8" w:rsidRDefault="00D3032F" w:rsidP="00D3032F">
      <w:r w:rsidRPr="00CD56C8">
        <w:t xml:space="preserve">Kun </w:t>
      </w:r>
      <w:r>
        <w:t xml:space="preserve">aktive </w:t>
      </w:r>
      <w:r w:rsidRPr="00CD56C8">
        <w:t xml:space="preserve">medlemmer, </w:t>
      </w:r>
      <w:r>
        <w:t>der</w:t>
      </w:r>
      <w:r w:rsidRPr="00CD56C8">
        <w:t xml:space="preserve"> er fyldt 18 år, har stemmeret til generalforsamlingen.</w:t>
      </w:r>
    </w:p>
    <w:p w14:paraId="6CC2470A" w14:textId="75EF1DE5" w:rsidR="00D90F17" w:rsidRDefault="00D3032F" w:rsidP="00D3032F">
      <w:r w:rsidRPr="00CD56C8">
        <w:t>Et ægtefællemedlemskab og det aktive medlem</w:t>
      </w:r>
      <w:r>
        <w:t>skab,</w:t>
      </w:r>
      <w:r w:rsidRPr="00CD56C8">
        <w:t xml:space="preserve"> </w:t>
      </w:r>
      <w:r>
        <w:t xml:space="preserve">som </w:t>
      </w:r>
      <w:r w:rsidRPr="00CD56C8">
        <w:t>ægtefællemedlemskabet er knyttet til</w:t>
      </w:r>
      <w:r>
        <w:t>,</w:t>
      </w:r>
      <w:r w:rsidRPr="00CD56C8">
        <w:t xml:space="preserve"> har kun </w:t>
      </w:r>
      <w:r>
        <w:t>é</w:t>
      </w:r>
      <w:r w:rsidRPr="00CD56C8">
        <w:t xml:space="preserve">n </w:t>
      </w:r>
      <w:r>
        <w:t xml:space="preserve">fælles </w:t>
      </w:r>
      <w:r w:rsidRPr="00CD56C8">
        <w:t>stemme ved en generalforsamling. Passive medlemmer har ingen stemmeret.</w:t>
      </w:r>
      <w:r w:rsidRPr="00CD56C8">
        <w:br/>
        <w:t>Ved en generalforsamling kan et stemmeberettiget medlem stemme via fuldmagt for maksimalt et andet stemmeberettiget medlem.</w:t>
      </w:r>
    </w:p>
    <w:p w14:paraId="3A12F39D" w14:textId="77777777" w:rsidR="0053121D" w:rsidRPr="00CD56C8" w:rsidRDefault="0053121D" w:rsidP="0053121D">
      <w:r w:rsidRPr="00CD56C8">
        <w:rPr>
          <w:b/>
          <w:bCs/>
        </w:rPr>
        <w:t>§10. Forslag fra medlemmerne.</w:t>
      </w:r>
    </w:p>
    <w:p w14:paraId="0418AD20" w14:textId="77777777" w:rsidR="0053121D" w:rsidRPr="00CD56C8" w:rsidRDefault="0053121D" w:rsidP="0053121D">
      <w:r w:rsidRPr="00CD56C8">
        <w:t>Forslag eller andre emner, der ønskes behandlet på den ordinære generalforsamling, skal være formanden i hænde senest den 15. marts.</w:t>
      </w:r>
    </w:p>
    <w:p w14:paraId="2532ED92" w14:textId="77777777" w:rsidR="0053121D" w:rsidRPr="00CD56C8" w:rsidRDefault="0053121D" w:rsidP="0053121D">
      <w:r w:rsidRPr="00CD56C8">
        <w:rPr>
          <w:b/>
          <w:bCs/>
        </w:rPr>
        <w:t>§11. Kommunikation. </w:t>
      </w:r>
    </w:p>
    <w:p w14:paraId="50E683B5" w14:textId="2DD0C917" w:rsidR="0053121D" w:rsidRDefault="0053121D" w:rsidP="0053121D">
      <w:r w:rsidRPr="00CD56C8">
        <w:t xml:space="preserve">Kommunikationen til klubbens medlemmer, kan ske via e-mail, klubbens </w:t>
      </w:r>
      <w:r w:rsidRPr="00DF3FE3">
        <w:t>hjemmeside  </w:t>
      </w:r>
      <w:hyperlink r:id="rId8" w:tgtFrame="_blank" w:history="1">
        <w:r w:rsidRPr="00DF3FE3">
          <w:rPr>
            <w:rStyle w:val="Hyperlink"/>
            <w:color w:val="auto"/>
          </w:rPr>
          <w:t>www.hvidovresejlklub.dk</w:t>
        </w:r>
      </w:hyperlink>
      <w:r w:rsidRPr="00DF3FE3">
        <w:t> eller opslag i klubhuset.</w:t>
      </w:r>
      <w:r w:rsidRPr="00CD56C8">
        <w:br/>
        <w:t>Hjemmesiden redigeres af et kommunikationsudvalg, som vælger en ansvarshavende redaktør og en webmaster. Kommunikationsudvalget nedsættes af bestyrelsen.</w:t>
      </w:r>
      <w:r w:rsidRPr="00CD56C8">
        <w:br/>
        <w:t>Websiden opdateres ofte med seneste nyt fra klubben og udvalg.</w:t>
      </w:r>
    </w:p>
    <w:p w14:paraId="781EB43C" w14:textId="77777777" w:rsidR="0053121D" w:rsidRPr="00CD56C8" w:rsidRDefault="0053121D" w:rsidP="0053121D">
      <w:r w:rsidRPr="00CD56C8">
        <w:rPr>
          <w:b/>
          <w:bCs/>
        </w:rPr>
        <w:t>§12. Klubmæssig optræden.</w:t>
      </w:r>
    </w:p>
    <w:p w14:paraId="4CF55842" w14:textId="77777777" w:rsidR="0053121D" w:rsidRPr="00CD56C8" w:rsidRDefault="0053121D" w:rsidP="0053121D">
      <w:r w:rsidRPr="00CD56C8">
        <w:t>Det er ethvert medlems pligt, at sørge for god orden og sømmelig opførsel. Bådejere har pligt til at føre klubbens stander i repræsentativ stand.</w:t>
      </w:r>
    </w:p>
    <w:p w14:paraId="1248260B" w14:textId="77777777" w:rsidR="002D270D" w:rsidRPr="00CD56C8" w:rsidRDefault="002D270D" w:rsidP="002D270D">
      <w:r w:rsidRPr="00CD56C8">
        <w:rPr>
          <w:b/>
          <w:bCs/>
        </w:rPr>
        <w:t>§13. Kapsejladser.</w:t>
      </w:r>
    </w:p>
    <w:p w14:paraId="74E841EB" w14:textId="77777777" w:rsidR="002D270D" w:rsidRPr="00CD56C8" w:rsidRDefault="002D270D" w:rsidP="002D270D">
      <w:r w:rsidRPr="00CD56C8">
        <w:t>I klubbens kapsejladser kan deltage aktive medlemmer af andre sejlklubber efter kapsejladsudvalgets beslutning.</w:t>
      </w:r>
    </w:p>
    <w:p w14:paraId="58ADA5F1" w14:textId="77777777" w:rsidR="002D270D" w:rsidRPr="00CD56C8" w:rsidRDefault="002D270D" w:rsidP="002D270D">
      <w:r w:rsidRPr="00CD56C8">
        <w:rPr>
          <w:b/>
          <w:bCs/>
        </w:rPr>
        <w:t>§14. Udelukkelse af klubben.</w:t>
      </w:r>
    </w:p>
    <w:p w14:paraId="18C3EB64" w14:textId="77777777" w:rsidR="002D270D" w:rsidRPr="00CD56C8" w:rsidRDefault="002D270D" w:rsidP="002D270D">
      <w:r w:rsidRPr="00CD56C8">
        <w:t>Et medlem, der groft overtræder klubbens love eller reglementer eller sætter sig ud over reglerne for almindelig velanstændighed, kan ekskluderes efter bestyrelsens skøn eller efter skriftlig motiveret anmodning herom fra et eller flere medlemmer, når mindst 8 medlemmer af den fuldtallige bestyrelse stemmer herfor.</w:t>
      </w:r>
    </w:p>
    <w:p w14:paraId="2F2A10D4" w14:textId="77777777" w:rsidR="002D270D" w:rsidRPr="00CD56C8" w:rsidRDefault="002D270D" w:rsidP="002D270D">
      <w:proofErr w:type="gramStart"/>
      <w:r w:rsidRPr="00CD56C8">
        <w:t>Såfremt</w:t>
      </w:r>
      <w:proofErr w:type="gramEnd"/>
      <w:r w:rsidRPr="00CD56C8">
        <w:t xml:space="preserve"> der er tale om et mindre graverende forhold, kan en tidsbestemt udelukkelse (karantæne) idømmes efter samme regler som ovenfor.</w:t>
      </w:r>
    </w:p>
    <w:p w14:paraId="7BD46303" w14:textId="77777777" w:rsidR="002D270D" w:rsidRPr="00CD56C8" w:rsidRDefault="002D270D" w:rsidP="002D270D">
      <w:r w:rsidRPr="00CD56C8">
        <w:t>Forinden et medlem idømmes eksklusion, eller karantæne, skal det pågældende medlem have adgang til at afgive mundtlig forklaring over for bestyrelsen.</w:t>
      </w:r>
    </w:p>
    <w:p w14:paraId="6D7B7547" w14:textId="1DE76DAB" w:rsidR="0053121D" w:rsidRDefault="002D270D" w:rsidP="002D270D">
      <w:r w:rsidRPr="00CD56C8">
        <w:t>Såvel eksklusion som karantæne kan indankes for en generalforsamling. Indankning har dog ikke opsættende virkning. Denne afgørelse kan indbringes for Dansk Sejlunions ordensudvalg, hvis afgørelse kan appelleres til Dansk Idræts Forbunds ordensudvalg, hvis afgørelse er endelig.</w:t>
      </w:r>
    </w:p>
    <w:p w14:paraId="52F0FDF0" w14:textId="77777777" w:rsidR="00986989" w:rsidRPr="00CD56C8" w:rsidRDefault="00986989" w:rsidP="00986989">
      <w:r w:rsidRPr="00CD56C8">
        <w:rPr>
          <w:b/>
          <w:bCs/>
        </w:rPr>
        <w:t>§15. Klubbens regnskab og restancer.</w:t>
      </w:r>
    </w:p>
    <w:p w14:paraId="024AC6C5" w14:textId="77777777" w:rsidR="00986989" w:rsidRPr="00CD56C8" w:rsidRDefault="00986989" w:rsidP="00986989">
      <w:r w:rsidRPr="00CD56C8">
        <w:t>Klubbens regnskabsår løber fra den 1. januar til den 31. december. Kontingent opkræves af kassereren i 1 rate, i februar og skal være betalt senest d. 1. marts samme år. Ved indmeldelse betales altid 1 års kontingent og indskud.</w:t>
      </w:r>
    </w:p>
    <w:p w14:paraId="09B81A3C" w14:textId="77777777" w:rsidR="00986989" w:rsidRPr="00CD56C8" w:rsidRDefault="00986989" w:rsidP="00986989">
      <w:proofErr w:type="gramStart"/>
      <w:r w:rsidRPr="00CD56C8">
        <w:t>Såfremt</w:t>
      </w:r>
      <w:proofErr w:type="gramEnd"/>
      <w:r w:rsidRPr="00CD56C8">
        <w:t xml:space="preserve"> restance opstår, kan bestyrelsen opsige medlemskabet </w:t>
      </w:r>
      <w:r w:rsidRPr="008F290C">
        <w:t xml:space="preserve">efter én anbefalet rykkerskrivelse. Bestyrelsen skal i sådanne tilfælde i anbefalet brev opsige medlemskabet til en af bestyrelsen fastsat dato, og det tidligere medlems grej skal mod betaling af enhver restance fjernes fra klubbens områder </w:t>
      </w:r>
      <w:r w:rsidRPr="00CD56C8">
        <w:t>- inden opsigelsens ikrafttræden. </w:t>
      </w:r>
    </w:p>
    <w:p w14:paraId="76D318C8" w14:textId="77777777" w:rsidR="00986989" w:rsidRPr="00CD56C8" w:rsidRDefault="00986989" w:rsidP="00986989">
      <w:r w:rsidRPr="00CD56C8">
        <w:t>Udmeldelse skal ske skriftligt til klubben.</w:t>
      </w:r>
    </w:p>
    <w:p w14:paraId="1B6AAF34" w14:textId="77777777" w:rsidR="00986989" w:rsidRPr="00CD56C8" w:rsidRDefault="00986989" w:rsidP="00986989">
      <w:r w:rsidRPr="00CD56C8">
        <w:t>Genoptagelse kan kun ske ved ny indmeldelse og under forudsætning af, at vedkommende er restancefri, såvel overfor denne som andre klubber.</w:t>
      </w:r>
    </w:p>
    <w:p w14:paraId="59CC9796" w14:textId="77777777" w:rsidR="00986989" w:rsidRPr="00CD56C8" w:rsidRDefault="00986989" w:rsidP="00986989">
      <w:r w:rsidRPr="00CD56C8">
        <w:rPr>
          <w:b/>
          <w:bCs/>
        </w:rPr>
        <w:t>§16. Henstand med kontingent m.v.</w:t>
      </w:r>
    </w:p>
    <w:p w14:paraId="18E035C7" w14:textId="77777777" w:rsidR="00986989" w:rsidRPr="00CD56C8" w:rsidRDefault="00986989" w:rsidP="00986989">
      <w:r w:rsidRPr="00CD56C8">
        <w:t>Henstand med /nedsættelse af kontingent og andre pålignede beløb kan evt. bevilliges under sygdom og arbejdsløshed el.lign. efter skriftlig ansøgning til bestyrelsen.</w:t>
      </w:r>
    </w:p>
    <w:p w14:paraId="6F9A9508" w14:textId="77777777" w:rsidR="00986989" w:rsidRPr="00CD56C8" w:rsidRDefault="00986989" w:rsidP="00986989">
      <w:r w:rsidRPr="00CD56C8">
        <w:rPr>
          <w:b/>
          <w:bCs/>
        </w:rPr>
        <w:t>§17.</w:t>
      </w:r>
    </w:p>
    <w:p w14:paraId="47189C45" w14:textId="18543923" w:rsidR="002D270D" w:rsidRDefault="00986989" w:rsidP="00986989">
      <w:r w:rsidRPr="00CD56C8">
        <w:t>(Tom)</w:t>
      </w:r>
    </w:p>
    <w:p w14:paraId="23A12CEC" w14:textId="77777777" w:rsidR="00986989" w:rsidRPr="00CD56C8" w:rsidRDefault="00986989" w:rsidP="00986989">
      <w:r w:rsidRPr="00CD56C8">
        <w:rPr>
          <w:b/>
          <w:bCs/>
        </w:rPr>
        <w:t>§18.</w:t>
      </w:r>
    </w:p>
    <w:p w14:paraId="66674A7B" w14:textId="79452436" w:rsidR="00986989" w:rsidRDefault="00986989" w:rsidP="00986989">
      <w:r w:rsidRPr="00CD56C8">
        <w:t>(Tom)</w:t>
      </w:r>
    </w:p>
    <w:p w14:paraId="37FCD4F6" w14:textId="77777777" w:rsidR="00900AF1" w:rsidRPr="00CD56C8" w:rsidRDefault="00900AF1" w:rsidP="00900AF1">
      <w:r w:rsidRPr="00CD56C8">
        <w:rPr>
          <w:b/>
          <w:bCs/>
        </w:rPr>
        <w:t>§19. Ansatte.</w:t>
      </w:r>
    </w:p>
    <w:p w14:paraId="4C5D7275" w14:textId="7982AEC4" w:rsidR="00900AF1" w:rsidRDefault="00900AF1" w:rsidP="00900AF1">
      <w:r w:rsidRPr="00CD56C8">
        <w:t>Bestyrelsen kan antage nødvendigt personale, og udarbejder de nødvendige kontrakter og aftaler.</w:t>
      </w:r>
    </w:p>
    <w:p w14:paraId="616F1E73" w14:textId="77777777" w:rsidR="00900AF1" w:rsidRPr="00CD56C8" w:rsidRDefault="00900AF1" w:rsidP="00900AF1">
      <w:r w:rsidRPr="00CD56C8">
        <w:rPr>
          <w:b/>
          <w:bCs/>
        </w:rPr>
        <w:t>§20. Pligtarbejde.</w:t>
      </w:r>
    </w:p>
    <w:p w14:paraId="7EF00774" w14:textId="77777777" w:rsidR="00900AF1" w:rsidRPr="008F290C" w:rsidRDefault="00900AF1" w:rsidP="00900AF1">
      <w:r w:rsidRPr="008F290C">
        <w:t>Bestyrelsen kan sammenkalde medlemmerne til pligtarbejde, når det skønnes nødvendigt.</w:t>
      </w:r>
    </w:p>
    <w:p w14:paraId="595AD9A3" w14:textId="77777777" w:rsidR="00900AF1" w:rsidRPr="008F290C" w:rsidRDefault="00900AF1" w:rsidP="00900AF1">
      <w:r w:rsidRPr="008F290C">
        <w:t>Indkaldelsen skal ske via klubbens hjemmeside, pr e-mail eller opslag i klubhuset, og hvert medlem kan efter tur indkaldes til arbejde på pladsen eller i klubhuset.</w:t>
      </w:r>
    </w:p>
    <w:p w14:paraId="0D5C1CA8" w14:textId="77777777" w:rsidR="00900AF1" w:rsidRPr="008F290C" w:rsidRDefault="00900AF1" w:rsidP="00900AF1">
      <w:r w:rsidRPr="008F290C">
        <w:t xml:space="preserve">Medlemmer, der ikke er i stand til at give møde på det fastsatte tidspunkt, kan ved henvendelse til bestyrelsen få udsættelse til en anden dag, mens medlemmer, der ikke møder til indkaldt pligtarbejde afkræves et beløb, der svarer til arbejdets udførelse af en lønnet ufaglært arbejdskraft. </w:t>
      </w:r>
      <w:proofErr w:type="gramStart"/>
      <w:r w:rsidRPr="008F290C">
        <w:t>Såfremt</w:t>
      </w:r>
      <w:proofErr w:type="gramEnd"/>
      <w:r w:rsidRPr="008F290C">
        <w:t xml:space="preserve"> beløbet ikke er indbetalt senest en måned efter, at opkrævning er sket, kan det pågældende medlem udelukkes af klubben på samme måde, som når kontingent ikke er betalt rettidigt.</w:t>
      </w:r>
    </w:p>
    <w:p w14:paraId="21C415BA" w14:textId="77777777" w:rsidR="00900AF1" w:rsidRPr="008F290C" w:rsidRDefault="00900AF1" w:rsidP="00900AF1">
      <w:r w:rsidRPr="008F290C">
        <w:t>Bestyrelsen kan fritage medlemmer, der på grund af sygdom, alder eller lignende vil være ude af stand til at påtage sig det nævnte arbejde.</w:t>
      </w:r>
    </w:p>
    <w:p w14:paraId="40D277A5" w14:textId="77777777" w:rsidR="00162E2C" w:rsidRPr="00CD56C8" w:rsidRDefault="00162E2C" w:rsidP="00162E2C">
      <w:r w:rsidRPr="00CD56C8">
        <w:rPr>
          <w:b/>
          <w:bCs/>
        </w:rPr>
        <w:t>§21. Klubbens ophør.</w:t>
      </w:r>
    </w:p>
    <w:p w14:paraId="6544CA6F" w14:textId="77777777" w:rsidR="00162E2C" w:rsidRPr="00CD56C8" w:rsidRDefault="00162E2C" w:rsidP="00162E2C">
      <w:r w:rsidRPr="00CD56C8">
        <w:t>Til beslutning om klubbens ophør kræves, at mindst halvdelen af samtlige stemmeberettigede medlemmer er til stede, og mindst tre fjerdedele af de mødte stemmer herfor.</w:t>
      </w:r>
    </w:p>
    <w:p w14:paraId="1B16E7D5" w14:textId="77777777" w:rsidR="00162E2C" w:rsidRPr="00CD56C8" w:rsidRDefault="00162E2C" w:rsidP="00162E2C">
      <w:r w:rsidRPr="00CD56C8">
        <w:t>Den generalforsamling, som træffer beslutning om klubbens ophør, træffer tillige beslutning om anvendelse af klubbens eventuelle overskud efter indfrielse af gæld. </w:t>
      </w:r>
    </w:p>
    <w:p w14:paraId="58C8923F" w14:textId="77777777" w:rsidR="00162E2C" w:rsidRPr="00CD56C8" w:rsidRDefault="00162E2C" w:rsidP="00162E2C">
      <w:r w:rsidRPr="00CD56C8">
        <w:t>De formål, som tilgodeses, skal være af almennyttig karakter indenfor sejlforeningsarbejde blandt sejl interesserede børn, unge og voksne i Hvidovre kommune eller tilsvarende.</w:t>
      </w:r>
    </w:p>
    <w:p w14:paraId="219F59C0" w14:textId="16BBA8AE" w:rsidR="00162E2C" w:rsidRPr="00CD56C8" w:rsidRDefault="00162E2C" w:rsidP="00162E2C"/>
    <w:p w14:paraId="7942CC93" w14:textId="77777777" w:rsidR="00162E2C" w:rsidRPr="00CD56C8" w:rsidRDefault="00162E2C" w:rsidP="00162E2C">
      <w:r w:rsidRPr="00CD56C8">
        <w:t>Således vedtaget af generalforsamlingen den 17. Maj 1946.</w:t>
      </w:r>
    </w:p>
    <w:p w14:paraId="4C17528C" w14:textId="43131410" w:rsidR="00D90F17" w:rsidRPr="008F290C" w:rsidRDefault="009212A9" w:rsidP="00D90F17">
      <w:r w:rsidRPr="008F290C">
        <w:t>Revideret ved generalforsamlingerne den 28. april 1947, 29. april 1954, 29. april 1958,</w:t>
      </w:r>
      <w:r w:rsidRPr="008F290C">
        <w:br/>
        <w:t>27. april 1961, 26. april 1962, 8 maj 1969, 30. oktober 1975, 25. oktober 1979, 26. februar 1981, 30. april 1981, 19. maj 1983, 14 juni 1984, 27. april 1989, 26. april 1990, 23. april 1992,</w:t>
      </w:r>
      <w:r w:rsidRPr="008F290C">
        <w:br/>
        <w:t>18. april 1996, 29. januar 1998. 14.juni 2001, 22. april 2004, 15. april 2010, 24 april 2014,</w:t>
      </w:r>
      <w:r w:rsidRPr="008F290C">
        <w:br/>
        <w:t>30 april 2015, 21 april 2022, 24 april 202</w:t>
      </w:r>
      <w:r w:rsidR="00416454">
        <w:t>5</w:t>
      </w:r>
      <w:r w:rsidRPr="008F290C">
        <w:t>. </w:t>
      </w:r>
    </w:p>
    <w:p w14:paraId="59E80224" w14:textId="77777777" w:rsidR="002867A8" w:rsidRPr="00CD56C8" w:rsidRDefault="002867A8"/>
    <w:sectPr w:rsidR="002867A8" w:rsidRPr="00CD56C8" w:rsidSect="00841927">
      <w:footerReference w:type="default" r:id="rId9"/>
      <w:pgSz w:w="11906" w:h="16838"/>
      <w:pgMar w:top="99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2E23" w14:textId="77777777" w:rsidR="00D72FB5" w:rsidRDefault="00D72FB5" w:rsidP="00083D15">
      <w:pPr>
        <w:spacing w:after="0" w:line="240" w:lineRule="auto"/>
      </w:pPr>
      <w:r>
        <w:separator/>
      </w:r>
    </w:p>
  </w:endnote>
  <w:endnote w:type="continuationSeparator" w:id="0">
    <w:p w14:paraId="7D56D8B3" w14:textId="77777777" w:rsidR="00D72FB5" w:rsidRDefault="00D72FB5" w:rsidP="000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0CA6" w14:textId="3B22ED01" w:rsidR="00083D15" w:rsidRDefault="00083D15">
    <w:pPr>
      <w:pStyle w:val="Sidefod"/>
    </w:pPr>
    <w:r>
      <w:tab/>
    </w:r>
    <w:r>
      <w:tab/>
      <w:t xml:space="preserve">Side </w:t>
    </w:r>
    <w:r>
      <w:fldChar w:fldCharType="begin"/>
    </w:r>
    <w:r>
      <w:instrText xml:space="preserve"> PAGE   \* MERGEFORMAT </w:instrText>
    </w:r>
    <w:r>
      <w:fldChar w:fldCharType="separate"/>
    </w:r>
    <w:r>
      <w:rPr>
        <w:noProof/>
      </w:rPr>
      <w:t>1</w:t>
    </w:r>
    <w:r>
      <w:fldChar w:fldCharType="end"/>
    </w:r>
    <w:r>
      <w:t xml:space="preserve"> af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33EA" w14:textId="77777777" w:rsidR="00D72FB5" w:rsidRDefault="00D72FB5" w:rsidP="00083D15">
      <w:pPr>
        <w:spacing w:after="0" w:line="240" w:lineRule="auto"/>
      </w:pPr>
      <w:r>
        <w:separator/>
      </w:r>
    </w:p>
  </w:footnote>
  <w:footnote w:type="continuationSeparator" w:id="0">
    <w:p w14:paraId="149461A0" w14:textId="77777777" w:rsidR="00D72FB5" w:rsidRDefault="00D72FB5" w:rsidP="00083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5428"/>
    <w:multiLevelType w:val="hybridMultilevel"/>
    <w:tmpl w:val="95DA2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C66913"/>
    <w:multiLevelType w:val="hybridMultilevel"/>
    <w:tmpl w:val="B8FE58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AE04169"/>
    <w:multiLevelType w:val="hybridMultilevel"/>
    <w:tmpl w:val="1E54C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6550603">
    <w:abstractNumId w:val="2"/>
  </w:num>
  <w:num w:numId="2" w16cid:durableId="1494183917">
    <w:abstractNumId w:val="0"/>
  </w:num>
  <w:num w:numId="3" w16cid:durableId="151704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4-11T10:18:06.6484819+02:00&quot;,&quot;Checksum&quot;:&quot;69d7e9f4b654ecad5d96ecb62ae6419b&quot;,&quot;IsAccessible&quot;:false,&quot;Settings&quot;:{&quot;CreatePdfUa&quot;:0}}"/>
    <w:docVar w:name="Encrypted_CloudStatistics_StoryID" w:val="2sAOV/bR3POi6GP83Z7VS3Lq/rS8LnyYaip9nggQyx1uPRQIiv2g6sDMojo99Ixl"/>
  </w:docVars>
  <w:rsids>
    <w:rsidRoot w:val="00841927"/>
    <w:rsid w:val="00000A13"/>
    <w:rsid w:val="0001387B"/>
    <w:rsid w:val="000165ED"/>
    <w:rsid w:val="0002324E"/>
    <w:rsid w:val="000563ED"/>
    <w:rsid w:val="000617C5"/>
    <w:rsid w:val="00083D15"/>
    <w:rsid w:val="000B05FD"/>
    <w:rsid w:val="000D3808"/>
    <w:rsid w:val="00162E2C"/>
    <w:rsid w:val="001745BA"/>
    <w:rsid w:val="001C6401"/>
    <w:rsid w:val="002023DC"/>
    <w:rsid w:val="00203A23"/>
    <w:rsid w:val="00231D06"/>
    <w:rsid w:val="00250BA2"/>
    <w:rsid w:val="002867A8"/>
    <w:rsid w:val="002A4CF8"/>
    <w:rsid w:val="002A6187"/>
    <w:rsid w:val="002B75D6"/>
    <w:rsid w:val="002D270D"/>
    <w:rsid w:val="002F1327"/>
    <w:rsid w:val="003079EE"/>
    <w:rsid w:val="00342B1A"/>
    <w:rsid w:val="00355D97"/>
    <w:rsid w:val="003C3CBD"/>
    <w:rsid w:val="003C5911"/>
    <w:rsid w:val="003E5299"/>
    <w:rsid w:val="003F51A4"/>
    <w:rsid w:val="00416454"/>
    <w:rsid w:val="00421A9D"/>
    <w:rsid w:val="00436279"/>
    <w:rsid w:val="00471735"/>
    <w:rsid w:val="00481F96"/>
    <w:rsid w:val="00497CF6"/>
    <w:rsid w:val="00526C15"/>
    <w:rsid w:val="0053121D"/>
    <w:rsid w:val="00536039"/>
    <w:rsid w:val="0055275C"/>
    <w:rsid w:val="00573766"/>
    <w:rsid w:val="0058085F"/>
    <w:rsid w:val="005D4C07"/>
    <w:rsid w:val="005D5F5A"/>
    <w:rsid w:val="0060528D"/>
    <w:rsid w:val="006133DE"/>
    <w:rsid w:val="0061773A"/>
    <w:rsid w:val="006274FD"/>
    <w:rsid w:val="0065625B"/>
    <w:rsid w:val="00661223"/>
    <w:rsid w:val="0067211C"/>
    <w:rsid w:val="00685F55"/>
    <w:rsid w:val="006C291E"/>
    <w:rsid w:val="006C5BFB"/>
    <w:rsid w:val="00716BF4"/>
    <w:rsid w:val="007328BA"/>
    <w:rsid w:val="0073295A"/>
    <w:rsid w:val="00742BBF"/>
    <w:rsid w:val="00795C5C"/>
    <w:rsid w:val="007A5765"/>
    <w:rsid w:val="007B1478"/>
    <w:rsid w:val="007B6EBC"/>
    <w:rsid w:val="007C3144"/>
    <w:rsid w:val="007D5185"/>
    <w:rsid w:val="00821EEA"/>
    <w:rsid w:val="00841927"/>
    <w:rsid w:val="0086196E"/>
    <w:rsid w:val="00863234"/>
    <w:rsid w:val="008904DA"/>
    <w:rsid w:val="008F290C"/>
    <w:rsid w:val="008F6E9B"/>
    <w:rsid w:val="00900AF1"/>
    <w:rsid w:val="009212A9"/>
    <w:rsid w:val="00975D7F"/>
    <w:rsid w:val="0097640B"/>
    <w:rsid w:val="00986989"/>
    <w:rsid w:val="00A36677"/>
    <w:rsid w:val="00A85150"/>
    <w:rsid w:val="00AB771D"/>
    <w:rsid w:val="00AE478C"/>
    <w:rsid w:val="00B42E15"/>
    <w:rsid w:val="00B6018E"/>
    <w:rsid w:val="00B82636"/>
    <w:rsid w:val="00B84AA7"/>
    <w:rsid w:val="00B953E1"/>
    <w:rsid w:val="00BE48D2"/>
    <w:rsid w:val="00BF23CC"/>
    <w:rsid w:val="00BF5B8B"/>
    <w:rsid w:val="00C43C1A"/>
    <w:rsid w:val="00C56ED4"/>
    <w:rsid w:val="00CB0E1A"/>
    <w:rsid w:val="00CD56C8"/>
    <w:rsid w:val="00CE74CE"/>
    <w:rsid w:val="00D00C95"/>
    <w:rsid w:val="00D3032F"/>
    <w:rsid w:val="00D43168"/>
    <w:rsid w:val="00D72FB5"/>
    <w:rsid w:val="00D90F17"/>
    <w:rsid w:val="00DD590C"/>
    <w:rsid w:val="00DF3FE3"/>
    <w:rsid w:val="00E020EE"/>
    <w:rsid w:val="00E02ED8"/>
    <w:rsid w:val="00E03C8F"/>
    <w:rsid w:val="00E10904"/>
    <w:rsid w:val="00E43E19"/>
    <w:rsid w:val="00E6484B"/>
    <w:rsid w:val="00E829F6"/>
    <w:rsid w:val="00EA159C"/>
    <w:rsid w:val="00EB1403"/>
    <w:rsid w:val="00EB42D3"/>
    <w:rsid w:val="00EC510F"/>
    <w:rsid w:val="00F151A9"/>
    <w:rsid w:val="00F35996"/>
    <w:rsid w:val="00F42712"/>
    <w:rsid w:val="00F61923"/>
    <w:rsid w:val="00F84D00"/>
    <w:rsid w:val="00F97B9D"/>
    <w:rsid w:val="00FC0D08"/>
    <w:rsid w:val="00FE3315"/>
    <w:rsid w:val="00FE4B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0472"/>
  <w15:chartTrackingRefBased/>
  <w15:docId w15:val="{220CD704-783A-4515-96B0-707CBF80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1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41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419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419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419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419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419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419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419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419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419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419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419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419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419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419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419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41927"/>
    <w:rPr>
      <w:rFonts w:eastAsiaTheme="majorEastAsia" w:cstheme="majorBidi"/>
      <w:color w:val="272727" w:themeColor="text1" w:themeTint="D8"/>
    </w:rPr>
  </w:style>
  <w:style w:type="paragraph" w:styleId="Titel">
    <w:name w:val="Title"/>
    <w:basedOn w:val="Normal"/>
    <w:next w:val="Normal"/>
    <w:link w:val="TitelTegn"/>
    <w:uiPriority w:val="10"/>
    <w:qFormat/>
    <w:rsid w:val="00841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419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419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419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419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41927"/>
    <w:rPr>
      <w:i/>
      <w:iCs/>
      <w:color w:val="404040" w:themeColor="text1" w:themeTint="BF"/>
    </w:rPr>
  </w:style>
  <w:style w:type="paragraph" w:styleId="Listeafsnit">
    <w:name w:val="List Paragraph"/>
    <w:basedOn w:val="Normal"/>
    <w:uiPriority w:val="34"/>
    <w:qFormat/>
    <w:rsid w:val="00841927"/>
    <w:pPr>
      <w:ind w:left="720"/>
      <w:contextualSpacing/>
    </w:pPr>
  </w:style>
  <w:style w:type="character" w:styleId="Kraftigfremhvning">
    <w:name w:val="Intense Emphasis"/>
    <w:basedOn w:val="Standardskrifttypeiafsnit"/>
    <w:uiPriority w:val="21"/>
    <w:qFormat/>
    <w:rsid w:val="00841927"/>
    <w:rPr>
      <w:i/>
      <w:iCs/>
      <w:color w:val="0F4761" w:themeColor="accent1" w:themeShade="BF"/>
    </w:rPr>
  </w:style>
  <w:style w:type="paragraph" w:styleId="Strktcitat">
    <w:name w:val="Intense Quote"/>
    <w:basedOn w:val="Normal"/>
    <w:next w:val="Normal"/>
    <w:link w:val="StrktcitatTegn"/>
    <w:uiPriority w:val="30"/>
    <w:qFormat/>
    <w:rsid w:val="00841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41927"/>
    <w:rPr>
      <w:i/>
      <w:iCs/>
      <w:color w:val="0F4761" w:themeColor="accent1" w:themeShade="BF"/>
    </w:rPr>
  </w:style>
  <w:style w:type="character" w:styleId="Kraftighenvisning">
    <w:name w:val="Intense Reference"/>
    <w:basedOn w:val="Standardskrifttypeiafsnit"/>
    <w:uiPriority w:val="32"/>
    <w:qFormat/>
    <w:rsid w:val="00841927"/>
    <w:rPr>
      <w:b/>
      <w:bCs/>
      <w:smallCaps/>
      <w:color w:val="0F4761" w:themeColor="accent1" w:themeShade="BF"/>
      <w:spacing w:val="5"/>
    </w:rPr>
  </w:style>
  <w:style w:type="character" w:styleId="Hyperlink">
    <w:name w:val="Hyperlink"/>
    <w:basedOn w:val="Standardskrifttypeiafsnit"/>
    <w:uiPriority w:val="99"/>
    <w:unhideWhenUsed/>
    <w:rsid w:val="00841927"/>
    <w:rPr>
      <w:color w:val="467886" w:themeColor="hyperlink"/>
      <w:u w:val="single"/>
    </w:rPr>
  </w:style>
  <w:style w:type="character" w:styleId="Ulstomtale">
    <w:name w:val="Unresolved Mention"/>
    <w:basedOn w:val="Standardskrifttypeiafsnit"/>
    <w:uiPriority w:val="99"/>
    <w:semiHidden/>
    <w:unhideWhenUsed/>
    <w:rsid w:val="00841927"/>
    <w:rPr>
      <w:color w:val="605E5C"/>
      <w:shd w:val="clear" w:color="auto" w:fill="E1DFDD"/>
    </w:rPr>
  </w:style>
  <w:style w:type="paragraph" w:styleId="Korrektur">
    <w:name w:val="Revision"/>
    <w:hidden/>
    <w:uiPriority w:val="99"/>
    <w:semiHidden/>
    <w:rsid w:val="00573766"/>
    <w:pPr>
      <w:spacing w:after="0" w:line="240" w:lineRule="auto"/>
    </w:pPr>
  </w:style>
  <w:style w:type="character" w:styleId="Kommentarhenvisning">
    <w:name w:val="annotation reference"/>
    <w:basedOn w:val="Standardskrifttypeiafsnit"/>
    <w:uiPriority w:val="99"/>
    <w:semiHidden/>
    <w:unhideWhenUsed/>
    <w:rsid w:val="00F97B9D"/>
    <w:rPr>
      <w:sz w:val="16"/>
      <w:szCs w:val="16"/>
    </w:rPr>
  </w:style>
  <w:style w:type="paragraph" w:styleId="Kommentartekst">
    <w:name w:val="annotation text"/>
    <w:basedOn w:val="Normal"/>
    <w:link w:val="KommentartekstTegn"/>
    <w:uiPriority w:val="99"/>
    <w:unhideWhenUsed/>
    <w:rsid w:val="00F97B9D"/>
    <w:pPr>
      <w:spacing w:line="240" w:lineRule="auto"/>
    </w:pPr>
    <w:rPr>
      <w:sz w:val="20"/>
      <w:szCs w:val="20"/>
    </w:rPr>
  </w:style>
  <w:style w:type="character" w:customStyle="1" w:styleId="KommentartekstTegn">
    <w:name w:val="Kommentartekst Tegn"/>
    <w:basedOn w:val="Standardskrifttypeiafsnit"/>
    <w:link w:val="Kommentartekst"/>
    <w:uiPriority w:val="99"/>
    <w:rsid w:val="00F97B9D"/>
    <w:rPr>
      <w:sz w:val="20"/>
      <w:szCs w:val="20"/>
    </w:rPr>
  </w:style>
  <w:style w:type="paragraph" w:styleId="Kommentaremne">
    <w:name w:val="annotation subject"/>
    <w:basedOn w:val="Kommentartekst"/>
    <w:next w:val="Kommentartekst"/>
    <w:link w:val="KommentaremneTegn"/>
    <w:uiPriority w:val="99"/>
    <w:semiHidden/>
    <w:unhideWhenUsed/>
    <w:rsid w:val="00F97B9D"/>
    <w:rPr>
      <w:b/>
      <w:bCs/>
    </w:rPr>
  </w:style>
  <w:style w:type="character" w:customStyle="1" w:styleId="KommentaremneTegn">
    <w:name w:val="Kommentaremne Tegn"/>
    <w:basedOn w:val="KommentartekstTegn"/>
    <w:link w:val="Kommentaremne"/>
    <w:uiPriority w:val="99"/>
    <w:semiHidden/>
    <w:rsid w:val="00F97B9D"/>
    <w:rPr>
      <w:b/>
      <w:bCs/>
      <w:sz w:val="20"/>
      <w:szCs w:val="20"/>
    </w:rPr>
  </w:style>
  <w:style w:type="paragraph" w:styleId="Sidehoved">
    <w:name w:val="header"/>
    <w:basedOn w:val="Normal"/>
    <w:link w:val="SidehovedTegn"/>
    <w:uiPriority w:val="99"/>
    <w:unhideWhenUsed/>
    <w:rsid w:val="00083D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3D15"/>
  </w:style>
  <w:style w:type="paragraph" w:styleId="Sidefod">
    <w:name w:val="footer"/>
    <w:basedOn w:val="Normal"/>
    <w:link w:val="SidefodTegn"/>
    <w:uiPriority w:val="99"/>
    <w:unhideWhenUsed/>
    <w:rsid w:val="00083D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3D15"/>
  </w:style>
  <w:style w:type="table" w:styleId="Tabel-Gitter">
    <w:name w:val="Table Grid"/>
    <w:basedOn w:val="Tabel-Normal"/>
    <w:uiPriority w:val="39"/>
    <w:rsid w:val="00D9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21690">
      <w:bodyDiv w:val="1"/>
      <w:marLeft w:val="0"/>
      <w:marRight w:val="0"/>
      <w:marTop w:val="0"/>
      <w:marBottom w:val="0"/>
      <w:divBdr>
        <w:top w:val="none" w:sz="0" w:space="0" w:color="auto"/>
        <w:left w:val="none" w:sz="0" w:space="0" w:color="auto"/>
        <w:bottom w:val="none" w:sz="0" w:space="0" w:color="auto"/>
        <w:right w:val="none" w:sz="0" w:space="0" w:color="auto"/>
      </w:divBdr>
      <w:divsChild>
        <w:div w:id="1706981450">
          <w:marLeft w:val="0"/>
          <w:marRight w:val="0"/>
          <w:marTop w:val="0"/>
          <w:marBottom w:val="0"/>
          <w:divBdr>
            <w:top w:val="none" w:sz="0" w:space="0" w:color="auto"/>
            <w:left w:val="none" w:sz="0" w:space="0" w:color="auto"/>
            <w:bottom w:val="none" w:sz="0" w:space="0" w:color="auto"/>
            <w:right w:val="none" w:sz="0" w:space="0" w:color="auto"/>
          </w:divBdr>
        </w:div>
        <w:div w:id="1694068564">
          <w:marLeft w:val="0"/>
          <w:marRight w:val="0"/>
          <w:marTop w:val="0"/>
          <w:marBottom w:val="0"/>
          <w:divBdr>
            <w:top w:val="none" w:sz="0" w:space="0" w:color="auto"/>
            <w:left w:val="none" w:sz="0" w:space="0" w:color="auto"/>
            <w:bottom w:val="none" w:sz="0" w:space="0" w:color="auto"/>
            <w:right w:val="none" w:sz="0" w:space="0" w:color="auto"/>
          </w:divBdr>
        </w:div>
      </w:divsChild>
    </w:div>
    <w:div w:id="762799985">
      <w:bodyDiv w:val="1"/>
      <w:marLeft w:val="0"/>
      <w:marRight w:val="0"/>
      <w:marTop w:val="0"/>
      <w:marBottom w:val="0"/>
      <w:divBdr>
        <w:top w:val="none" w:sz="0" w:space="0" w:color="auto"/>
        <w:left w:val="none" w:sz="0" w:space="0" w:color="auto"/>
        <w:bottom w:val="none" w:sz="0" w:space="0" w:color="auto"/>
        <w:right w:val="none" w:sz="0" w:space="0" w:color="auto"/>
      </w:divBdr>
      <w:divsChild>
        <w:div w:id="195584965">
          <w:marLeft w:val="0"/>
          <w:marRight w:val="0"/>
          <w:marTop w:val="0"/>
          <w:marBottom w:val="0"/>
          <w:divBdr>
            <w:top w:val="none" w:sz="0" w:space="0" w:color="auto"/>
            <w:left w:val="none" w:sz="0" w:space="0" w:color="auto"/>
            <w:bottom w:val="none" w:sz="0" w:space="0" w:color="auto"/>
            <w:right w:val="none" w:sz="0" w:space="0" w:color="auto"/>
          </w:divBdr>
        </w:div>
        <w:div w:id="82073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vidovresejlklub.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42D7-759E-4197-B2B9-78D90533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1818</Words>
  <Characters>11096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Andersen</dc:creator>
  <cp:keywords/>
  <dc:description/>
  <cp:lastModifiedBy>Arvid Schjeldrup-Andersen</cp:lastModifiedBy>
  <cp:revision>2</cp:revision>
  <cp:lastPrinted>2025-09-01T10:42:00Z</cp:lastPrinted>
  <dcterms:created xsi:type="dcterms:W3CDTF">2025-09-14T10:59:00Z</dcterms:created>
  <dcterms:modified xsi:type="dcterms:W3CDTF">2025-09-14T10:59:00Z</dcterms:modified>
</cp:coreProperties>
</file>